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2270" w14:textId="69635B88" w:rsidR="0021218C" w:rsidRPr="00A06FEA" w:rsidRDefault="00950821">
      <w:pPr>
        <w:rPr>
          <w:b/>
          <w:bCs/>
          <w:lang w:val="en-US"/>
        </w:rPr>
      </w:pPr>
      <w:r w:rsidRPr="00A06FEA">
        <w:rPr>
          <w:b/>
          <w:bCs/>
          <w:lang w:val="en-US"/>
        </w:rPr>
        <w:t xml:space="preserve">Uji </w:t>
      </w:r>
      <w:proofErr w:type="spellStart"/>
      <w:r w:rsidR="00A06FEA" w:rsidRPr="00A06FEA">
        <w:rPr>
          <w:b/>
          <w:bCs/>
          <w:lang w:val="en-US"/>
        </w:rPr>
        <w:t>Normalitas</w:t>
      </w:r>
      <w:proofErr w:type="spellEnd"/>
      <w:r w:rsidR="00A06FEA" w:rsidRPr="00A06FEA">
        <w:rPr>
          <w:b/>
          <w:bCs/>
          <w:lang w:val="en-US"/>
        </w:rPr>
        <w:t xml:space="preserve"> </w:t>
      </w:r>
    </w:p>
    <w:p w14:paraId="282EE90C" w14:textId="77777777" w:rsidR="00950821" w:rsidRPr="00950821" w:rsidRDefault="00950821" w:rsidP="00950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4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5"/>
        <w:gridCol w:w="2159"/>
        <w:gridCol w:w="1440"/>
        <w:gridCol w:w="1438"/>
      </w:tblGrid>
      <w:tr w:rsidR="00950821" w:rsidRPr="00950821" w14:paraId="1F5DF24D" w14:textId="77777777">
        <w:trPr>
          <w:cantSplit/>
          <w:tblHeader/>
        </w:trPr>
        <w:tc>
          <w:tcPr>
            <w:tcW w:w="7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AF3A57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950821" w:rsidRPr="00950821" w14:paraId="3A935784" w14:textId="77777777">
        <w:trPr>
          <w:cantSplit/>
          <w:tblHeader/>
        </w:trPr>
        <w:tc>
          <w:tcPr>
            <w:tcW w:w="238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252D84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500DFA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34EE6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Met. </w:t>
            </w:r>
            <w:proofErr w:type="spellStart"/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AAA1925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Peng. </w:t>
            </w:r>
            <w:proofErr w:type="spellStart"/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Mufrodat</w:t>
            </w:r>
            <w:proofErr w:type="spellEnd"/>
          </w:p>
        </w:tc>
      </w:tr>
      <w:tr w:rsidR="00950821" w:rsidRPr="00950821" w14:paraId="7267C043" w14:textId="77777777">
        <w:trPr>
          <w:cantSplit/>
          <w:tblHeader/>
        </w:trPr>
        <w:tc>
          <w:tcPr>
            <w:tcW w:w="454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9129D6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FECA2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9D80EC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</w:t>
            </w:r>
          </w:p>
        </w:tc>
      </w:tr>
      <w:tr w:rsidR="00950821" w:rsidRPr="00950821" w14:paraId="6009CDA5" w14:textId="77777777">
        <w:trPr>
          <w:cantSplit/>
          <w:tblHeader/>
        </w:trPr>
        <w:tc>
          <w:tcPr>
            <w:tcW w:w="238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47C513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  <w:proofErr w:type="spellStart"/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Parameters</w:t>
            </w: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6031C3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61C0BC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24.1556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2BBD4C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91.1111</w:t>
            </w:r>
          </w:p>
        </w:tc>
      </w:tr>
      <w:tr w:rsidR="00950821" w:rsidRPr="00950821" w14:paraId="21411339" w14:textId="77777777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232641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7F7A5C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85E0E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2.09930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110030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6.70896</w:t>
            </w:r>
          </w:p>
        </w:tc>
      </w:tr>
      <w:tr w:rsidR="00950821" w:rsidRPr="00950821" w14:paraId="167AFD90" w14:textId="77777777">
        <w:trPr>
          <w:cantSplit/>
          <w:tblHeader/>
        </w:trPr>
        <w:tc>
          <w:tcPr>
            <w:tcW w:w="238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B26C1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5AAB07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60217B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F141ED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</w:tr>
      <w:tr w:rsidR="00950821" w:rsidRPr="00950821" w14:paraId="6299AAEA" w14:textId="77777777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5E3656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573D7C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DE996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AF2E8D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.123</w:t>
            </w:r>
          </w:p>
        </w:tc>
      </w:tr>
      <w:tr w:rsidR="00950821" w:rsidRPr="00950821" w14:paraId="3BCB3291" w14:textId="77777777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3ECF17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9B7767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408048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-.145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86508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-.130</w:t>
            </w:r>
          </w:p>
        </w:tc>
      </w:tr>
      <w:tr w:rsidR="00950821" w:rsidRPr="00950821" w14:paraId="7E49EB24" w14:textId="77777777">
        <w:trPr>
          <w:cantSplit/>
          <w:tblHeader/>
        </w:trPr>
        <w:tc>
          <w:tcPr>
            <w:tcW w:w="4543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5FA603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 Z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70B561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.974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EB207B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.870</w:t>
            </w:r>
          </w:p>
        </w:tc>
      </w:tr>
      <w:tr w:rsidR="00950821" w:rsidRPr="00950821" w14:paraId="313FC9C6" w14:textId="77777777">
        <w:trPr>
          <w:cantSplit/>
          <w:tblHeader/>
        </w:trPr>
        <w:tc>
          <w:tcPr>
            <w:tcW w:w="454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CEC9D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218655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.299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2B4D4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.436</w:t>
            </w:r>
          </w:p>
        </w:tc>
      </w:tr>
      <w:tr w:rsidR="00950821" w:rsidRPr="00950821" w14:paraId="5F813E6C" w14:textId="77777777">
        <w:trPr>
          <w:cantSplit/>
        </w:trPr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2C80E0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08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  <w:tc>
          <w:tcPr>
            <w:tcW w:w="1440" w:type="dxa"/>
            <w:vAlign w:val="center"/>
          </w:tcPr>
          <w:p w14:paraId="01590A50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14:paraId="4FED5922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50821" w:rsidRPr="00950821" w14:paraId="5A4E4688" w14:textId="77777777">
        <w:trPr>
          <w:cantSplit/>
        </w:trPr>
        <w:tc>
          <w:tcPr>
            <w:tcW w:w="2384" w:type="dxa"/>
            <w:vAlign w:val="center"/>
          </w:tcPr>
          <w:p w14:paraId="7C44AF10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71FD0659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E9892F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408580" w14:textId="77777777" w:rsidR="00950821" w:rsidRPr="00950821" w:rsidRDefault="00950821" w:rsidP="00950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7F4B0BE" w14:textId="77777777" w:rsidR="00950821" w:rsidRPr="00950821" w:rsidRDefault="00950821" w:rsidP="0095082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12D1AA0" w14:textId="77777777" w:rsidR="00950821" w:rsidRDefault="00950821">
      <w:r>
        <w:t xml:space="preserve">Pada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pada met. </w:t>
      </w:r>
      <w:proofErr w:type="spellStart"/>
      <w:r>
        <w:t>Mulamah</w:t>
      </w:r>
      <w:proofErr w:type="spellEnd"/>
      <w:r>
        <w:t xml:space="preserve"> 0.29 dan </w:t>
      </w:r>
      <w:proofErr w:type="spellStart"/>
      <w:r>
        <w:t>nilai</w:t>
      </w:r>
      <w:proofErr w:type="spellEnd"/>
      <w:r>
        <w:t xml:space="preserve"> sig. pada peng. </w:t>
      </w:r>
      <w:proofErr w:type="spellStart"/>
      <w:r>
        <w:t>Muftodat</w:t>
      </w:r>
      <w:proofErr w:type="spellEnd"/>
      <w:r>
        <w:t xml:space="preserve"> 0.436 </w:t>
      </w:r>
      <w:proofErr w:type="spellStart"/>
      <w:r>
        <w:t>maka</w:t>
      </w:r>
      <w:proofErr w:type="spellEnd"/>
      <w:r>
        <w:t xml:space="preserve"> pat </w:t>
      </w:r>
      <w:proofErr w:type="spellStart"/>
      <w:r>
        <w:t>ditarik</w:t>
      </w:r>
      <w:proofErr w:type="spellEnd"/>
      <w:r>
        <w:t xml:space="preserve"> Kesimpulan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&gt;0.05</w:t>
      </w:r>
    </w:p>
    <w:p w14:paraId="4A634F68" w14:textId="40ED7C07" w:rsidR="00970268" w:rsidRPr="00A06FEA" w:rsidRDefault="00A06FEA">
      <w:pPr>
        <w:rPr>
          <w:b/>
          <w:bCs/>
        </w:rPr>
      </w:pPr>
      <w:r w:rsidRPr="00A06FEA">
        <w:rPr>
          <w:b/>
          <w:bCs/>
        </w:rPr>
        <w:t xml:space="preserve">Uji </w:t>
      </w:r>
      <w:proofErr w:type="spellStart"/>
      <w:r w:rsidRPr="00A06FEA">
        <w:rPr>
          <w:b/>
          <w:bCs/>
        </w:rPr>
        <w:t>Heterosketastisitas</w:t>
      </w:r>
      <w:proofErr w:type="spellEnd"/>
    </w:p>
    <w:p w14:paraId="5EEA161B" w14:textId="77777777" w:rsidR="00970268" w:rsidRPr="00970268" w:rsidRDefault="00970268" w:rsidP="009702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970268" w:rsidRPr="00970268" w14:paraId="36EB0AF9" w14:textId="77777777"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5EF508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</w:t>
            </w:r>
            <w:proofErr w:type="spellStart"/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Removed</w:t>
            </w:r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970268" w:rsidRPr="00970268" w14:paraId="331A474B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210CED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9DC0CE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9E720D4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2E33FFB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970268" w:rsidRPr="00970268" w14:paraId="091474F5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2DCA30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B240EC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Met. </w:t>
            </w:r>
            <w:proofErr w:type="spellStart"/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715B0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BDE559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970268" w:rsidRPr="00970268" w14:paraId="7D743710" w14:textId="77777777"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7848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03878F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70268" w:rsidRPr="00970268" w14:paraId="1A52BE99" w14:textId="77777777"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7150E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RES1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39A3EF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366C4F4" w14:textId="77777777" w:rsidR="00970268" w:rsidRPr="00970268" w:rsidRDefault="00970268" w:rsidP="009702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89EA885" w14:textId="77777777" w:rsidR="00970268" w:rsidRPr="00970268" w:rsidRDefault="00970268" w:rsidP="009702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970268" w:rsidRPr="00970268" w14:paraId="530317AB" w14:textId="77777777"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B3D51B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</w:p>
        </w:tc>
      </w:tr>
      <w:tr w:rsidR="00970268" w:rsidRPr="00970268" w14:paraId="78F72D9C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8AFD111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F439C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358DDB4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3E49D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A46658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970268" w:rsidRPr="00970268" w14:paraId="11DB5598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9DAC6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EB2F66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86494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.013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B6E25F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-.010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17105B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3.63028</w:t>
            </w:r>
          </w:p>
        </w:tc>
      </w:tr>
      <w:tr w:rsidR="00970268" w:rsidRPr="00970268" w14:paraId="2BAFC39D" w14:textId="77777777"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6F563A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Predictors: (Constant), Met. </w:t>
            </w:r>
            <w:proofErr w:type="spellStart"/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4BB6C8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0F03747" w14:textId="77777777" w:rsidR="00970268" w:rsidRPr="00970268" w:rsidRDefault="00970268" w:rsidP="009702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A855F14" w14:textId="77777777" w:rsidR="00970268" w:rsidRPr="00970268" w:rsidRDefault="00970268" w:rsidP="00970268"/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970268" w:rsidRPr="00970268" w14:paraId="49C2D15A" w14:textId="77777777"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9D7CA0" w14:textId="77777777" w:rsidR="00970268" w:rsidRPr="00970268" w:rsidRDefault="00970268" w:rsidP="00970268">
            <w:proofErr w:type="spellStart"/>
            <w:r w:rsidRPr="00970268">
              <w:rPr>
                <w:b/>
                <w:bCs/>
              </w:rPr>
              <w:lastRenderedPageBreak/>
              <w:t>ANOVA</w:t>
            </w:r>
            <w:r w:rsidRPr="00970268">
              <w:rPr>
                <w:b/>
                <w:bCs/>
                <w:vertAlign w:val="superscript"/>
              </w:rPr>
              <w:t>b</w:t>
            </w:r>
            <w:proofErr w:type="spellEnd"/>
          </w:p>
        </w:tc>
      </w:tr>
      <w:tr w:rsidR="00970268" w:rsidRPr="00970268" w14:paraId="67990DA9" w14:textId="77777777"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1E6519F" w14:textId="77777777" w:rsidR="00970268" w:rsidRPr="00970268" w:rsidRDefault="00970268" w:rsidP="00970268">
            <w:r w:rsidRPr="00970268"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BD61822" w14:textId="77777777" w:rsidR="00970268" w:rsidRPr="00970268" w:rsidRDefault="00970268" w:rsidP="00970268">
            <w:r w:rsidRPr="00970268"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687BE3" w14:textId="77777777" w:rsidR="00970268" w:rsidRPr="00970268" w:rsidRDefault="00970268" w:rsidP="00970268">
            <w:proofErr w:type="spellStart"/>
            <w:r w:rsidRPr="00970268">
              <w:t>df</w:t>
            </w:r>
            <w:proofErr w:type="spellEnd"/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6657B65" w14:textId="77777777" w:rsidR="00970268" w:rsidRPr="00970268" w:rsidRDefault="00970268" w:rsidP="00970268">
            <w:r w:rsidRPr="00970268"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E3BB9EC" w14:textId="77777777" w:rsidR="00970268" w:rsidRPr="00970268" w:rsidRDefault="00970268" w:rsidP="00970268">
            <w:r w:rsidRPr="00970268"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4583940" w14:textId="77777777" w:rsidR="00970268" w:rsidRPr="00970268" w:rsidRDefault="00970268" w:rsidP="00970268">
            <w:r w:rsidRPr="00970268">
              <w:t>Sig.</w:t>
            </w:r>
          </w:p>
        </w:tc>
      </w:tr>
      <w:tr w:rsidR="00970268" w:rsidRPr="00970268" w14:paraId="1697C1B5" w14:textId="77777777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ADFC2F" w14:textId="77777777" w:rsidR="00970268" w:rsidRPr="00970268" w:rsidRDefault="00970268" w:rsidP="00970268">
            <w:r w:rsidRPr="00970268"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B09794" w14:textId="77777777" w:rsidR="00970268" w:rsidRPr="00970268" w:rsidRDefault="00970268" w:rsidP="00970268">
            <w:r w:rsidRPr="00970268"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B3D006" w14:textId="77777777" w:rsidR="00970268" w:rsidRPr="00970268" w:rsidRDefault="00970268" w:rsidP="00970268">
            <w:r w:rsidRPr="00970268">
              <w:t>7.307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40460D" w14:textId="77777777" w:rsidR="00970268" w:rsidRPr="00970268" w:rsidRDefault="00970268" w:rsidP="00970268">
            <w:r w:rsidRPr="00970268">
              <w:t>1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CC52B1" w14:textId="77777777" w:rsidR="00970268" w:rsidRPr="00970268" w:rsidRDefault="00970268" w:rsidP="00970268">
            <w:r w:rsidRPr="00970268">
              <w:t>7.307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8D0E58" w14:textId="77777777" w:rsidR="00970268" w:rsidRPr="00970268" w:rsidRDefault="00970268" w:rsidP="00970268">
            <w:r w:rsidRPr="00970268">
              <w:t>.554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6C08BB" w14:textId="77777777" w:rsidR="00970268" w:rsidRPr="00970268" w:rsidRDefault="00970268" w:rsidP="00970268">
            <w:r w:rsidRPr="00970268">
              <w:t>.461</w:t>
            </w:r>
            <w:r w:rsidRPr="00970268">
              <w:rPr>
                <w:vertAlign w:val="superscript"/>
              </w:rPr>
              <w:t>a</w:t>
            </w:r>
          </w:p>
        </w:tc>
      </w:tr>
      <w:tr w:rsidR="00970268" w:rsidRPr="00970268" w14:paraId="5AC62C37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EEF313" w14:textId="77777777" w:rsidR="00970268" w:rsidRPr="00970268" w:rsidRDefault="00970268" w:rsidP="00970268"/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F01431" w14:textId="77777777" w:rsidR="00970268" w:rsidRPr="00970268" w:rsidRDefault="00970268" w:rsidP="00970268">
            <w:r w:rsidRPr="00970268"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43720B" w14:textId="77777777" w:rsidR="00970268" w:rsidRPr="00970268" w:rsidRDefault="00970268" w:rsidP="00970268">
            <w:r w:rsidRPr="00970268">
              <w:t>566.693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7AEC74" w14:textId="77777777" w:rsidR="00970268" w:rsidRPr="00970268" w:rsidRDefault="00970268" w:rsidP="00970268">
            <w:r w:rsidRPr="00970268">
              <w:t>43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CE23E3" w14:textId="77777777" w:rsidR="00970268" w:rsidRPr="00970268" w:rsidRDefault="00970268" w:rsidP="00970268">
            <w:r w:rsidRPr="00970268">
              <w:t>13.179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439E25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16D3BF" w14:textId="77777777" w:rsidR="00970268" w:rsidRPr="00970268" w:rsidRDefault="00970268" w:rsidP="00970268"/>
        </w:tc>
      </w:tr>
      <w:tr w:rsidR="00970268" w:rsidRPr="00970268" w14:paraId="7316B2D3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9B0E0C" w14:textId="77777777" w:rsidR="00970268" w:rsidRPr="00970268" w:rsidRDefault="00970268" w:rsidP="00970268"/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76DAEA" w14:textId="77777777" w:rsidR="00970268" w:rsidRPr="00970268" w:rsidRDefault="00970268" w:rsidP="00970268">
            <w:r w:rsidRPr="00970268"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B94D40" w14:textId="77777777" w:rsidR="00970268" w:rsidRPr="00970268" w:rsidRDefault="00970268" w:rsidP="00970268">
            <w:r w:rsidRPr="00970268">
              <w:t>574.000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D56F09" w14:textId="77777777" w:rsidR="00970268" w:rsidRPr="00970268" w:rsidRDefault="00970268" w:rsidP="00970268">
            <w:r w:rsidRPr="00970268">
              <w:t>44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117D7E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0820B7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DBF36E" w14:textId="77777777" w:rsidR="00970268" w:rsidRPr="00970268" w:rsidRDefault="00970268" w:rsidP="00970268"/>
        </w:tc>
      </w:tr>
      <w:tr w:rsidR="00970268" w:rsidRPr="00970268" w14:paraId="4A388148" w14:textId="77777777">
        <w:trPr>
          <w:cantSplit/>
        </w:trPr>
        <w:tc>
          <w:tcPr>
            <w:tcW w:w="4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D7501F" w14:textId="77777777" w:rsidR="00970268" w:rsidRPr="00970268" w:rsidRDefault="00970268" w:rsidP="00970268">
            <w:r w:rsidRPr="00970268">
              <w:t xml:space="preserve">a. Predictors: (Constant), Met. </w:t>
            </w:r>
            <w:proofErr w:type="spellStart"/>
            <w:r w:rsidRPr="00970268">
              <w:t>Mulazamah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299EB1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B98F37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B8238D" w14:textId="77777777" w:rsidR="00970268" w:rsidRPr="00970268" w:rsidRDefault="00970268" w:rsidP="00970268"/>
        </w:tc>
      </w:tr>
      <w:tr w:rsidR="00970268" w:rsidRPr="00970268" w14:paraId="472D67BD" w14:textId="77777777"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C495AC" w14:textId="77777777" w:rsidR="00970268" w:rsidRPr="00970268" w:rsidRDefault="00970268" w:rsidP="00970268">
            <w:r w:rsidRPr="00970268">
              <w:t>b. Dependent Variable: RES1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EE49E" w14:textId="77777777" w:rsidR="00970268" w:rsidRPr="00970268" w:rsidRDefault="00970268" w:rsidP="00970268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854210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443048" w14:textId="77777777" w:rsidR="00970268" w:rsidRPr="00970268" w:rsidRDefault="00970268" w:rsidP="00970268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FD3D82" w14:textId="77777777" w:rsidR="00970268" w:rsidRPr="00970268" w:rsidRDefault="00970268" w:rsidP="00970268"/>
        </w:tc>
      </w:tr>
    </w:tbl>
    <w:p w14:paraId="33F18A63" w14:textId="77777777" w:rsidR="00970268" w:rsidRPr="00970268" w:rsidRDefault="00970268" w:rsidP="00970268"/>
    <w:p w14:paraId="5456D1CE" w14:textId="77777777" w:rsidR="00970268" w:rsidRPr="00970268" w:rsidRDefault="00970268" w:rsidP="009702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3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604"/>
        <w:gridCol w:w="1310"/>
        <w:gridCol w:w="1308"/>
        <w:gridCol w:w="1440"/>
        <w:gridCol w:w="1000"/>
        <w:gridCol w:w="1000"/>
      </w:tblGrid>
      <w:tr w:rsidR="00970268" w:rsidRPr="00970268" w14:paraId="35965D9E" w14:textId="77777777">
        <w:trPr>
          <w:cantSplit/>
          <w:tblHeader/>
        </w:trPr>
        <w:tc>
          <w:tcPr>
            <w:tcW w:w="83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BB9D8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97026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70268" w:rsidRPr="00970268" w14:paraId="1C4886FB" w14:textId="77777777">
        <w:trPr>
          <w:cantSplit/>
          <w:tblHeader/>
        </w:trPr>
        <w:tc>
          <w:tcPr>
            <w:tcW w:w="232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492449F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5F79E0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BD378B8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CAE55E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4CDF54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970268" w:rsidRPr="00970268" w14:paraId="69FD678E" w14:textId="77777777">
        <w:trPr>
          <w:cantSplit/>
          <w:tblHeader/>
        </w:trPr>
        <w:tc>
          <w:tcPr>
            <w:tcW w:w="232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56F165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B8C23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7FEFA04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BCA3CFA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8920E4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63A69E5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70268" w:rsidRPr="00970268" w14:paraId="7E9AB5F8" w14:textId="77777777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7AABF8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242CD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D86B6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10.262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9E071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6.321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82FD09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32098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1.624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A44FEB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.112</w:t>
            </w:r>
          </w:p>
        </w:tc>
      </w:tr>
      <w:tr w:rsidR="00970268" w:rsidRPr="00970268" w14:paraId="4EC12CCC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43F5D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3BE20D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Met. </w:t>
            </w:r>
            <w:proofErr w:type="spellStart"/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5BBA22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-.194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0060AE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.261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899AC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-.113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03742C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-.745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8C9873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.461</w:t>
            </w:r>
          </w:p>
        </w:tc>
      </w:tr>
      <w:tr w:rsidR="00970268" w:rsidRPr="00970268" w14:paraId="11593907" w14:textId="77777777">
        <w:trPr>
          <w:cantSplit/>
        </w:trPr>
        <w:tc>
          <w:tcPr>
            <w:tcW w:w="3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E070B7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7026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RES1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50F7D2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3FF6E0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EEC312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BE5F42" w14:textId="77777777" w:rsidR="00970268" w:rsidRPr="00970268" w:rsidRDefault="00970268" w:rsidP="00970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6ED710D" w14:textId="77777777" w:rsidR="00970268" w:rsidRPr="00970268" w:rsidRDefault="00970268" w:rsidP="009702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E16B957" w14:textId="71BBE0D9" w:rsidR="00970268" w:rsidRDefault="00970268" w:rsidP="00970268">
      <w:pPr>
        <w:pStyle w:val="ListParagraph"/>
        <w:numPr>
          <w:ilvl w:val="0"/>
          <w:numId w:val="1"/>
        </w:numPr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uji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Metode </w:t>
      </w:r>
      <w:proofErr w:type="spellStart"/>
      <w:r>
        <w:t>Mulazamah</w:t>
      </w:r>
      <w:proofErr w:type="spellEnd"/>
      <w:r>
        <w:t xml:space="preserve"> 0.465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heteroskedastisitas</w:t>
      </w:r>
      <w:proofErr w:type="spellEnd"/>
      <w:r w:rsidR="00A06FEA"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&gt;0.05</w:t>
      </w:r>
    </w:p>
    <w:p w14:paraId="48D13298" w14:textId="77777777" w:rsidR="00CC21B8" w:rsidRDefault="00CC21B8" w:rsidP="00CC21B8"/>
    <w:p w14:paraId="1C8ED1F4" w14:textId="000FAFAD" w:rsidR="00CC21B8" w:rsidRPr="00A06FEA" w:rsidRDefault="005A26D9" w:rsidP="00CC21B8">
      <w:pPr>
        <w:rPr>
          <w:b/>
          <w:bCs/>
        </w:rPr>
      </w:pPr>
      <w:r w:rsidRPr="00A06FEA">
        <w:rPr>
          <w:b/>
          <w:bCs/>
        </w:rPr>
        <w:t xml:space="preserve">Uji </w:t>
      </w:r>
      <w:r w:rsidR="00A06FEA" w:rsidRPr="00A06FEA">
        <w:rPr>
          <w:b/>
          <w:bCs/>
        </w:rPr>
        <w:t xml:space="preserve">Regresi </w:t>
      </w:r>
      <w:proofErr w:type="spellStart"/>
      <w:r w:rsidR="00A06FEA" w:rsidRPr="00A06FEA">
        <w:rPr>
          <w:b/>
          <w:bCs/>
        </w:rPr>
        <w:t>Linera</w:t>
      </w:r>
      <w:proofErr w:type="spellEnd"/>
      <w:r w:rsidR="00A06FEA" w:rsidRPr="00A06FEA">
        <w:rPr>
          <w:b/>
          <w:bCs/>
        </w:rPr>
        <w:t xml:space="preserve"> </w:t>
      </w:r>
      <w:proofErr w:type="spellStart"/>
      <w:r w:rsidR="00A06FEA" w:rsidRPr="00A06FEA">
        <w:rPr>
          <w:b/>
          <w:bCs/>
        </w:rPr>
        <w:t>Sederhana</w:t>
      </w:r>
      <w:proofErr w:type="spellEnd"/>
      <w:r w:rsidR="00A06FEA" w:rsidRPr="00A06FEA">
        <w:rPr>
          <w:b/>
          <w:bCs/>
        </w:rPr>
        <w:t xml:space="preserve"> </w:t>
      </w:r>
    </w:p>
    <w:p w14:paraId="2E194439" w14:textId="77777777" w:rsidR="005A26D9" w:rsidRPr="005A26D9" w:rsidRDefault="005A26D9" w:rsidP="005A2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5A26D9" w:rsidRPr="005A26D9" w14:paraId="3464BD8C" w14:textId="77777777"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5B1C9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</w:t>
            </w:r>
            <w:proofErr w:type="spellStart"/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Removed</w:t>
            </w:r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5A26D9" w:rsidRPr="005A26D9" w14:paraId="09C6CD44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7C884E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29F014A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9011AEC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729B9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5A26D9" w:rsidRPr="005A26D9" w14:paraId="22A5E6FF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BD570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C0C9F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Met. </w:t>
            </w:r>
            <w:proofErr w:type="spellStart"/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11C0F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244CE0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5A26D9" w:rsidRPr="005A26D9" w14:paraId="38A718C8" w14:textId="77777777"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9B924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470C13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A26D9" w:rsidRPr="005A26D9" w14:paraId="3D80F08F" w14:textId="77777777"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6E8F5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7ED36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6996522" w14:textId="77777777" w:rsidR="005A26D9" w:rsidRPr="005A26D9" w:rsidRDefault="005A26D9" w:rsidP="005A26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5C99242" w14:textId="77777777" w:rsidR="005A26D9" w:rsidRPr="005A26D9" w:rsidRDefault="005A26D9" w:rsidP="005A2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5A26D9" w:rsidRPr="005A26D9" w14:paraId="2B06600F" w14:textId="77777777"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FCBDB3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</w:p>
        </w:tc>
      </w:tr>
      <w:tr w:rsidR="005A26D9" w:rsidRPr="005A26D9" w14:paraId="34F822D7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E9FE5C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73FFF2E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D2D5E66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08B7553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20DE2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5A26D9" w:rsidRPr="005A26D9" w14:paraId="1CF2228F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5D585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11D67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.067</w:t>
            </w: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5D988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B1523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-.019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AB629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6.77108</w:t>
            </w:r>
          </w:p>
        </w:tc>
      </w:tr>
      <w:tr w:rsidR="005A26D9" w:rsidRPr="005A26D9" w14:paraId="4FEEA896" w14:textId="77777777"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248A6A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Predictors: (Constant), Met. </w:t>
            </w:r>
            <w:proofErr w:type="spellStart"/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DEBC6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1C67549" w14:textId="77777777" w:rsidR="005A26D9" w:rsidRPr="005A26D9" w:rsidRDefault="005A26D9" w:rsidP="005A26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58E2F7D" w14:textId="77777777" w:rsidR="005A26D9" w:rsidRPr="005A26D9" w:rsidRDefault="005A26D9" w:rsidP="005A2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5A26D9" w:rsidRPr="005A26D9" w14:paraId="0782C4C9" w14:textId="77777777"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C08A3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5A26D9" w:rsidRPr="005A26D9" w14:paraId="6BFEC8E3" w14:textId="77777777"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EC408F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198E38C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15E0FFB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97EAC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F16840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D3A8C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5A26D9" w:rsidRPr="005A26D9" w14:paraId="56A223F6" w14:textId="77777777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6D8A3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5BA95C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7CF84E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9.001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4E7F8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8065C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9.001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CD01B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C7D0C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.660</w:t>
            </w: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5A26D9" w:rsidRPr="005A26D9" w14:paraId="2B385477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4A65E4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33A74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A54BA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1971.444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53042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D23902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45.848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E1FC7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F02B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A26D9" w:rsidRPr="005A26D9" w14:paraId="4AF3FAB1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0D2A6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1F9A3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6BF4B0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1980.444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96F36E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05A79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FB239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9172F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A26D9" w:rsidRPr="005A26D9" w14:paraId="33754929" w14:textId="77777777">
        <w:trPr>
          <w:cantSplit/>
        </w:trPr>
        <w:tc>
          <w:tcPr>
            <w:tcW w:w="4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E5426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Predictors: (Constant), Met. </w:t>
            </w:r>
            <w:proofErr w:type="spellStart"/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3124A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59416A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2F524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A26D9" w:rsidRPr="005A26D9" w14:paraId="712379EF" w14:textId="77777777"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848708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3D0F4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7FFAA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C0773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A9836B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909AC66" w14:textId="77777777" w:rsidR="005A26D9" w:rsidRPr="005A26D9" w:rsidRDefault="005A26D9" w:rsidP="005A26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327B886" w14:textId="77777777" w:rsidR="005A26D9" w:rsidRPr="005A26D9" w:rsidRDefault="005A26D9" w:rsidP="005A2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3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604"/>
        <w:gridCol w:w="1310"/>
        <w:gridCol w:w="1308"/>
        <w:gridCol w:w="1440"/>
        <w:gridCol w:w="1000"/>
        <w:gridCol w:w="1000"/>
      </w:tblGrid>
      <w:tr w:rsidR="005A26D9" w:rsidRPr="005A26D9" w14:paraId="682EB627" w14:textId="77777777">
        <w:trPr>
          <w:cantSplit/>
          <w:tblHeader/>
        </w:trPr>
        <w:tc>
          <w:tcPr>
            <w:tcW w:w="83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DE9CB6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bookmarkStart w:id="0" w:name="_Hlk180947401"/>
            <w:proofErr w:type="spellStart"/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5A26D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5A26D9" w:rsidRPr="005A26D9" w14:paraId="7A70D280" w14:textId="77777777">
        <w:trPr>
          <w:cantSplit/>
          <w:tblHeader/>
        </w:trPr>
        <w:tc>
          <w:tcPr>
            <w:tcW w:w="232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30EE450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59AB5A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40F70D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67C296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A0EB5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5A26D9" w:rsidRPr="005A26D9" w14:paraId="4640A3B7" w14:textId="77777777">
        <w:trPr>
          <w:cantSplit/>
          <w:tblHeader/>
        </w:trPr>
        <w:tc>
          <w:tcPr>
            <w:tcW w:w="232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548624C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EFE9BB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2E688E6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1E8A7D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BB3BA5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8FFBE9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5A26D9" w:rsidRPr="005A26D9" w14:paraId="1DE15B23" w14:textId="77777777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D5880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D091F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7CA29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96.315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778B33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11.789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23EA6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E4918A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8.170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B03B5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5A26D9" w:rsidRPr="005A26D9" w14:paraId="5809EEAB" w14:textId="77777777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722215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926DB3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Met. </w:t>
            </w:r>
            <w:proofErr w:type="spellStart"/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Mulazamah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873F59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-.215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961292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.486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5351B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-.067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71C74C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-.443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F779D6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.660</w:t>
            </w:r>
          </w:p>
        </w:tc>
      </w:tr>
      <w:tr w:rsidR="005A26D9" w:rsidRPr="005A26D9" w14:paraId="17E923D6" w14:textId="77777777">
        <w:trPr>
          <w:cantSplit/>
        </w:trPr>
        <w:tc>
          <w:tcPr>
            <w:tcW w:w="3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15ED7E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A26D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44A64F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ACECA1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FEC4B7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CD6D5B" w14:textId="77777777" w:rsidR="005A26D9" w:rsidRPr="005A26D9" w:rsidRDefault="005A26D9" w:rsidP="005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bookmarkEnd w:id="0"/>
    </w:tbl>
    <w:p w14:paraId="6610922B" w14:textId="77777777" w:rsidR="005A26D9" w:rsidRPr="005A26D9" w:rsidRDefault="005A26D9" w:rsidP="005A26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4C47C20" w14:textId="77777777" w:rsidR="005A26D9" w:rsidRPr="00950821" w:rsidRDefault="005A26D9" w:rsidP="00CC21B8"/>
    <w:sectPr w:rsidR="005A26D9" w:rsidRPr="00950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718AC"/>
    <w:multiLevelType w:val="hybridMultilevel"/>
    <w:tmpl w:val="A8067E30"/>
    <w:lvl w:ilvl="0" w:tplc="5BE024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363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21"/>
    <w:rsid w:val="0012343F"/>
    <w:rsid w:val="0021218C"/>
    <w:rsid w:val="005509B4"/>
    <w:rsid w:val="00551EAC"/>
    <w:rsid w:val="00567364"/>
    <w:rsid w:val="00571966"/>
    <w:rsid w:val="005A26D9"/>
    <w:rsid w:val="006E4E73"/>
    <w:rsid w:val="00950821"/>
    <w:rsid w:val="00970268"/>
    <w:rsid w:val="00A06FEA"/>
    <w:rsid w:val="00A71860"/>
    <w:rsid w:val="00CC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AA5A1"/>
  <w15:chartTrackingRefBased/>
  <w15:docId w15:val="{EF4E8B0C-F94D-4963-AEC3-E9AF3384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Yumnahnf .</dc:creator>
  <cp:keywords/>
  <dc:description/>
  <cp:lastModifiedBy>Wulan NTB</cp:lastModifiedBy>
  <cp:revision>3</cp:revision>
  <dcterms:created xsi:type="dcterms:W3CDTF">2024-10-27T00:11:00Z</dcterms:created>
  <dcterms:modified xsi:type="dcterms:W3CDTF">2024-12-07T23:22:00Z</dcterms:modified>
</cp:coreProperties>
</file>